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D55" w:rsidP="002A7BF1" w:rsidRDefault="00C95D55" w14:paraId="5BEE87F5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name="_Toc493071490" w:id="0"/>
    </w:p>
    <w:p w:rsidR="00C95D55" w:rsidP="00C95D55" w:rsidRDefault="00C95D55" w14:paraId="729C2462" w14:textId="0BDCF7E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:rsidR="00C95D55" w:rsidP="00C95D55" w:rsidRDefault="00C95D55" w14:paraId="6B2CC54D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C95D55" w:rsidR="00C95D55" w:rsidP="00C95D55" w:rsidRDefault="7F1519E0" w14:paraId="42BE8560" w14:textId="0C94B5D6">
      <w:pPr>
        <w:pStyle w:val="Prrafodelista"/>
        <w:ind w:lef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4E57098" w:rsidR="7F1519E0">
        <w:rPr>
          <w:rFonts w:ascii="Times New Roman" w:hAnsi="Times New Roman"/>
          <w:b w:val="1"/>
          <w:bCs w:val="1"/>
          <w:sz w:val="28"/>
          <w:szCs w:val="28"/>
          <w:lang w:val="pt-BR"/>
        </w:rPr>
        <w:t>DECLARACIÒN JURADA</w:t>
      </w:r>
      <w:r w:rsidRPr="44E57098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DE ING.CIVIL </w:t>
      </w:r>
      <w:r w:rsidRPr="44E57098" w:rsidR="00C95D55">
        <w:rPr>
          <w:rFonts w:ascii="Times New Roman" w:hAnsi="Times New Roman"/>
          <w:b w:val="1"/>
          <w:bCs w:val="1"/>
          <w:sz w:val="28"/>
          <w:szCs w:val="28"/>
          <w:highlight w:val="yellow"/>
          <w:lang w:val="pt-BR"/>
        </w:rPr>
        <w:t>SANITARIO</w:t>
      </w:r>
      <w:r w:rsidRPr="44E57098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DE VIABILIDAD DEL SANEAMIENTO DEL PROYECTO</w:t>
      </w:r>
    </w:p>
    <w:p w:rsidR="00C95D55" w:rsidP="00C95D55" w:rsidRDefault="00C95D55" w14:paraId="158E439C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C95D55" w:rsidP="00C95D55" w:rsidRDefault="00C95D55" w14:paraId="220F8C71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C95D55" w:rsidP="00C95D55" w:rsidRDefault="00C95D55" w14:paraId="498B995A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C95D55" w:rsidP="00C95D55" w:rsidRDefault="00C95D55" w14:paraId="0B86E46B" w14:textId="69C409EA">
      <w:pPr>
        <w:pStyle w:val="Prrafodelista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00C95D55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41B3698A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04</w:t>
      </w:r>
      <w:r w:rsidRPr="4CB3143A" w:rsidR="001A273C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/202</w:t>
      </w:r>
      <w:r w:rsidR="00436ADE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6</w:t>
      </w:r>
      <w:bookmarkStart w:name="_GoBack" w:id="1"/>
      <w:bookmarkEnd w:id="1"/>
    </w:p>
    <w:p w:rsidRPr="00C95D55" w:rsidR="00C95D55" w:rsidP="002A7BF1" w:rsidRDefault="00C95D55" w14:paraId="5ABAA58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:rsidRPr="00C95D55" w:rsidR="00C95D55" w:rsidP="002A7BF1" w:rsidRDefault="00C95D55" w14:paraId="0C690EF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:rsidRPr="00AC175E" w:rsidR="00C141C5" w:rsidP="002A7BF1" w:rsidRDefault="00C141C5" w14:paraId="43E2A8DE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69751E6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:rsidRPr="00AC175E" w:rsidR="00C141C5" w:rsidP="002A7BF1" w:rsidRDefault="00C141C5" w14:paraId="42C861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:rsidRPr="00AC175E" w:rsidR="00C141C5" w:rsidP="002A7BF1" w:rsidRDefault="00C141C5" w14:paraId="1C5DCE2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  <w:lang w:val="pt-BR"/>
        </w:rPr>
      </w:pPr>
      <w:r w:rsidRPr="00AC175E">
        <w:rPr>
          <w:rFonts w:cs="Arial"/>
          <w:b/>
          <w:sz w:val="24"/>
          <w:szCs w:val="24"/>
          <w:lang w:val="pt-BR"/>
        </w:rPr>
        <w:t>OFERENTE</w:t>
      </w:r>
      <w:r w:rsidRPr="00AC175E">
        <w:rPr>
          <w:rFonts w:cs="Arial"/>
          <w:sz w:val="24"/>
          <w:szCs w:val="24"/>
          <w:lang w:val="pt-BR"/>
        </w:rPr>
        <w:t>..............................................................</w:t>
      </w:r>
    </w:p>
    <w:p w:rsidRPr="00C95D55" w:rsidR="00C141C5" w:rsidP="002A7BF1" w:rsidRDefault="00C141C5" w14:paraId="55BA29E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:rsidRPr="00AC175E" w:rsidR="00C141C5" w:rsidP="002A7BF1" w:rsidRDefault="00C141C5" w14:paraId="61E628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:rsidR="00C141C5" w:rsidP="002A7BF1" w:rsidRDefault="00C141C5" w14:paraId="55B949C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:rsidRPr="00AC175E" w:rsidR="00C141C5" w:rsidP="002A7BF1" w:rsidRDefault="00C141C5" w14:paraId="404FF4F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56757ED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:rsidRPr="00AC175E" w:rsidR="00C141C5" w:rsidP="002A7BF1" w:rsidRDefault="00C141C5" w14:paraId="7491145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:rsidRPr="00AC175E" w:rsidR="00C141C5" w:rsidP="3793ECEA" w:rsidRDefault="00C141C5" w14:paraId="7CC72E70" w14:textId="108776D1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jc w:val="both"/>
        <w:rPr>
          <w:rFonts w:cs="Arial"/>
          <w:b w:val="1"/>
          <w:bCs w:val="1"/>
          <w:sz w:val="24"/>
          <w:szCs w:val="24"/>
        </w:rPr>
      </w:pPr>
      <w:r w:rsidRPr="3793ECEA" w:rsidR="00C141C5">
        <w:rPr>
          <w:rFonts w:cs="Arial"/>
          <w:b w:val="1"/>
          <w:bCs w:val="1"/>
          <w:sz w:val="24"/>
          <w:szCs w:val="24"/>
        </w:rPr>
        <w:t xml:space="preserve">El que suscribe Ing ............................................................... establece que las soluciones habitacionales propuestas por la </w:t>
      </w:r>
      <w:r w:rsidRPr="3793ECEA" w:rsidR="18473CCD">
        <w:rPr>
          <w:rFonts w:cs="Arial"/>
          <w:b w:val="1"/>
          <w:bCs w:val="1"/>
          <w:sz w:val="24"/>
          <w:szCs w:val="24"/>
        </w:rPr>
        <w:t>oferta</w:t>
      </w:r>
      <w:r w:rsidRPr="3793ECEA" w:rsidR="00C141C5">
        <w:rPr>
          <w:rFonts w:cs="Arial"/>
          <w:b w:val="1"/>
          <w:bCs w:val="1"/>
          <w:sz w:val="24"/>
          <w:szCs w:val="24"/>
        </w:rPr>
        <w:t xml:space="preserve"> son factibles de conectarse por gravedad a los colectores públicos de saneamiento en funcionamiento que sirven por su/s frente/s.</w:t>
      </w:r>
    </w:p>
    <w:p w:rsidRPr="00AC175E" w:rsidR="00C141C5" w:rsidP="002A7BF1" w:rsidRDefault="00C141C5" w14:paraId="004D8C3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b/>
          <w:sz w:val="24"/>
          <w:szCs w:val="24"/>
        </w:rPr>
      </w:pPr>
    </w:p>
    <w:p w:rsidRPr="00AC175E" w:rsidR="00C141C5" w:rsidP="002A7BF1" w:rsidRDefault="00C141C5" w14:paraId="3A096B8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1670024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Pr="00AC175E" w:rsidR="00C141C5" w:rsidP="3793ECEA" w:rsidRDefault="00C141C5" w14:paraId="6215126C" w14:textId="33B5E392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3793ECEA" w:rsidR="00C141C5">
        <w:rPr>
          <w:rFonts w:cs="Arial"/>
          <w:sz w:val="24"/>
          <w:szCs w:val="24"/>
        </w:rPr>
        <w:t xml:space="preserve">                                                               </w:t>
      </w:r>
      <w:r w:rsidRPr="3793ECEA" w:rsidR="5C463A1F">
        <w:rPr>
          <w:rFonts w:cs="Arial"/>
          <w:sz w:val="24"/>
          <w:szCs w:val="24"/>
        </w:rPr>
        <w:t>Firma Ing.</w:t>
      </w:r>
      <w:r w:rsidRPr="3793ECEA" w:rsidR="00C141C5">
        <w:rPr>
          <w:rFonts w:cs="Arial"/>
          <w:sz w:val="24"/>
          <w:szCs w:val="24"/>
        </w:rPr>
        <w:t xml:space="preserve"> Civil Sanitario</w:t>
      </w:r>
    </w:p>
    <w:p w:rsidRPr="00AC175E" w:rsidR="00C141C5" w:rsidP="002A7BF1" w:rsidRDefault="00C141C5" w14:paraId="5D7099E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CCA5C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1D01B1D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6510756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7594CA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10D9DA15" w14:textId="77777777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:rsidRPr="00AC175E" w:rsidR="00C141C5" w:rsidP="002A7BF1" w:rsidRDefault="00C141C5" w14:paraId="10902329" w14:textId="77777777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Pr="00AC175E" w:rsidR="00C141C5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orient="portrait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023" w:rsidRDefault="003D4023" w14:paraId="5BE836D8" w14:textId="77777777">
      <w:r>
        <w:separator/>
      </w:r>
    </w:p>
  </w:endnote>
  <w:endnote w:type="continuationSeparator" w:id="0">
    <w:p w:rsidR="003D4023" w:rsidRDefault="003D4023" w14:paraId="170024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01E5F99D" w14:textId="77777777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023" w:rsidRDefault="003D4023" w14:paraId="4B160E71" w14:textId="77777777">
      <w:r>
        <w:separator/>
      </w:r>
    </w:p>
  </w:footnote>
  <w:footnote w:type="continuationSeparator" w:id="0">
    <w:p w:rsidR="003D4023" w:rsidRDefault="003D4023" w14:paraId="0E800C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es-ES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273C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36ADE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18473CCD"/>
    <w:rsid w:val="3793ECEA"/>
    <w:rsid w:val="41B3698A"/>
    <w:rsid w:val="44E57098"/>
    <w:rsid w:val="5C463A1F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43A07-6ECF-46EC-A2C6-20118341095A}"/>
</file>

<file path=customXml/itemProps2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6B22FC4A-2E75-44C8-9497-F6ABD1692D6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12</revision>
  <lastPrinted>2022-12-08T19:55:00.0000000Z</lastPrinted>
  <dcterms:created xsi:type="dcterms:W3CDTF">2023-01-30T12:10:00.0000000Z</dcterms:created>
  <dcterms:modified xsi:type="dcterms:W3CDTF">2026-07-07T20:01:37.7049957Z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